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D3" w:rsidRPr="00492FD6" w:rsidRDefault="00492FD6" w:rsidP="00492FD6">
      <w:pPr>
        <w:jc w:val="center"/>
        <w:rPr>
          <w:sz w:val="36"/>
          <w:szCs w:val="36"/>
          <w:lang w:val="de-AT"/>
        </w:rPr>
      </w:pPr>
      <w:r w:rsidRPr="00492FD6">
        <w:rPr>
          <w:sz w:val="36"/>
          <w:szCs w:val="36"/>
          <w:lang w:val="de-AT"/>
        </w:rPr>
        <w:t xml:space="preserve">Da </w:t>
      </w:r>
      <w:proofErr w:type="spellStart"/>
      <w:r w:rsidRPr="00492FD6">
        <w:rPr>
          <w:sz w:val="36"/>
          <w:szCs w:val="36"/>
          <w:lang w:val="de-AT"/>
        </w:rPr>
        <w:t>Hea</w:t>
      </w:r>
      <w:proofErr w:type="spellEnd"/>
      <w:r w:rsidRPr="00492FD6">
        <w:rPr>
          <w:sz w:val="36"/>
          <w:szCs w:val="36"/>
          <w:lang w:val="de-AT"/>
        </w:rPr>
        <w:t>(n)drecktanz</w:t>
      </w:r>
    </w:p>
    <w:p w:rsidR="00492FD6" w:rsidRDefault="00492FD6">
      <w:pPr>
        <w:rPr>
          <w:lang w:val="de-AT"/>
        </w:rPr>
      </w:pPr>
    </w:p>
    <w:p w:rsidR="00C303D5" w:rsidRDefault="00C303D5">
      <w:pPr>
        <w:rPr>
          <w:lang w:val="de-AT"/>
        </w:rPr>
      </w:pPr>
    </w:p>
    <w:p w:rsidR="00C303D5" w:rsidRDefault="00C303D5">
      <w:pPr>
        <w:rPr>
          <w:lang w:val="de-AT"/>
        </w:rPr>
      </w:pPr>
    </w:p>
    <w:p w:rsidR="00492FD6" w:rsidRDefault="00C303D5">
      <w:pPr>
        <w:rPr>
          <w:lang w:val="de-AT"/>
        </w:rPr>
      </w:pPr>
      <w:r>
        <w:rPr>
          <w:lang w:val="de-AT"/>
        </w:rPr>
        <w:t xml:space="preserve">Dieses alte Tanzspiel hat vielleicht einen etwas </w:t>
      </w:r>
      <w:proofErr w:type="spellStart"/>
      <w:r>
        <w:rPr>
          <w:lang w:val="de-AT"/>
        </w:rPr>
        <w:t>undelikaten</w:t>
      </w:r>
      <w:proofErr w:type="spellEnd"/>
      <w:r>
        <w:rPr>
          <w:lang w:val="de-AT"/>
        </w:rPr>
        <w:t xml:space="preserve"> Namen, aber es lustig und man könnte es auch z.B. „</w:t>
      </w:r>
      <w:proofErr w:type="spellStart"/>
      <w:r>
        <w:rPr>
          <w:lang w:val="de-AT"/>
        </w:rPr>
        <w:t>Gockeltanz</w:t>
      </w:r>
      <w:proofErr w:type="spellEnd"/>
      <w:r>
        <w:rPr>
          <w:lang w:val="de-AT"/>
        </w:rPr>
        <w:t xml:space="preserve">“ nennen. Es ist für neun Kinder </w:t>
      </w:r>
      <w:r w:rsidR="00734BCF">
        <w:rPr>
          <w:lang w:val="de-AT"/>
        </w:rPr>
        <w:t xml:space="preserve">gedacht </w:t>
      </w:r>
      <w:r>
        <w:rPr>
          <w:lang w:val="de-AT"/>
        </w:rPr>
        <w:t>und benötigt eine musikalische Begleitung, entweder durch eine Harmonika oder durch einen CD-Player.</w:t>
      </w:r>
    </w:p>
    <w:p w:rsidR="00C303D5" w:rsidRDefault="00C303D5">
      <w:pPr>
        <w:rPr>
          <w:lang w:val="de-AT"/>
        </w:rPr>
      </w:pPr>
    </w:p>
    <w:p w:rsidR="00C303D5" w:rsidRDefault="00492FD6">
      <w:pPr>
        <w:rPr>
          <w:lang w:val="de-AT"/>
        </w:rPr>
      </w:pPr>
      <w:r>
        <w:rPr>
          <w:lang w:val="de-AT"/>
        </w:rPr>
        <w:t xml:space="preserve">Fünf Kinder stellen sich hintereinander in Reihe auf, </w:t>
      </w:r>
      <w:r w:rsidR="00734BCF">
        <w:rPr>
          <w:lang w:val="de-AT"/>
        </w:rPr>
        <w:t xml:space="preserve">einer führt an, </w:t>
      </w:r>
      <w:r>
        <w:rPr>
          <w:lang w:val="de-AT"/>
        </w:rPr>
        <w:t xml:space="preserve">die </w:t>
      </w:r>
      <w:r w:rsidR="00734BCF">
        <w:rPr>
          <w:lang w:val="de-AT"/>
        </w:rPr>
        <w:t xml:space="preserve">anderen legen die </w:t>
      </w:r>
      <w:r>
        <w:rPr>
          <w:lang w:val="de-AT"/>
        </w:rPr>
        <w:t>Hände auf d</w:t>
      </w:r>
      <w:r w:rsidR="00734BCF">
        <w:rPr>
          <w:lang w:val="de-AT"/>
        </w:rPr>
        <w:t>i</w:t>
      </w:r>
      <w:r>
        <w:rPr>
          <w:lang w:val="de-AT"/>
        </w:rPr>
        <w:t>e</w:t>
      </w:r>
      <w:bookmarkStart w:id="0" w:name="_GoBack"/>
      <w:bookmarkEnd w:id="0"/>
      <w:r>
        <w:rPr>
          <w:lang w:val="de-AT"/>
        </w:rPr>
        <w:t xml:space="preserve"> Schultern</w:t>
      </w:r>
      <w:r w:rsidR="00C303D5">
        <w:rPr>
          <w:lang w:val="de-AT"/>
        </w:rPr>
        <w:t xml:space="preserve"> des Vorderen</w:t>
      </w:r>
      <w:r>
        <w:rPr>
          <w:lang w:val="de-AT"/>
        </w:rPr>
        <w:t>. So ziehen sie zu</w:t>
      </w:r>
      <w:r w:rsidR="00C303D5">
        <w:rPr>
          <w:lang w:val="de-AT"/>
        </w:rPr>
        <w:t>r (Marsch)Musik im Kreis herum.</w:t>
      </w:r>
    </w:p>
    <w:p w:rsidR="00C303D5" w:rsidRDefault="00C303D5">
      <w:pPr>
        <w:rPr>
          <w:lang w:val="de-AT"/>
        </w:rPr>
      </w:pPr>
    </w:p>
    <w:p w:rsidR="00492FD6" w:rsidRDefault="00492FD6">
      <w:pPr>
        <w:rPr>
          <w:lang w:val="de-AT"/>
        </w:rPr>
      </w:pPr>
      <w:r>
        <w:rPr>
          <w:lang w:val="de-AT"/>
        </w:rPr>
        <w:t>In jeder Ecke des Raumes steht ein weiteres Kind</w:t>
      </w:r>
      <w:r w:rsidR="00C303D5">
        <w:rPr>
          <w:lang w:val="de-AT"/>
        </w:rPr>
        <w:t xml:space="preserve"> (Tänzer, Tänzerin).</w:t>
      </w:r>
      <w:r>
        <w:rPr>
          <w:lang w:val="de-AT"/>
        </w:rPr>
        <w:t xml:space="preserve"> </w:t>
      </w:r>
    </w:p>
    <w:p w:rsidR="00C303D5" w:rsidRDefault="00C303D5">
      <w:pPr>
        <w:rPr>
          <w:lang w:val="de-AT"/>
        </w:rPr>
      </w:pPr>
    </w:p>
    <w:p w:rsidR="00492FD6" w:rsidRDefault="00492FD6">
      <w:pPr>
        <w:rPr>
          <w:lang w:val="de-AT"/>
        </w:rPr>
      </w:pPr>
      <w:r>
        <w:rPr>
          <w:lang w:val="de-AT"/>
        </w:rPr>
        <w:t xml:space="preserve">Plötzlich bricht die Musik ab, und die </w:t>
      </w:r>
      <w:r w:rsidR="006979F9">
        <w:rPr>
          <w:lang w:val="de-AT"/>
        </w:rPr>
        <w:t>Kinder</w:t>
      </w:r>
      <w:r>
        <w:rPr>
          <w:lang w:val="de-AT"/>
        </w:rPr>
        <w:t xml:space="preserve"> laufen auseinander, um sich einen der vier </w:t>
      </w:r>
      <w:r w:rsidR="006979F9">
        <w:rPr>
          <w:lang w:val="de-AT"/>
        </w:rPr>
        <w:t>„</w:t>
      </w:r>
      <w:r>
        <w:rPr>
          <w:lang w:val="de-AT"/>
        </w:rPr>
        <w:t>Tänzer</w:t>
      </w:r>
      <w:r w:rsidR="006979F9">
        <w:rPr>
          <w:lang w:val="de-AT"/>
        </w:rPr>
        <w:t>“</w:t>
      </w:r>
      <w:r>
        <w:rPr>
          <w:lang w:val="de-AT"/>
        </w:rPr>
        <w:t xml:space="preserve"> zu schnappen. Ein </w:t>
      </w:r>
      <w:r w:rsidR="006979F9">
        <w:rPr>
          <w:lang w:val="de-AT"/>
        </w:rPr>
        <w:t>Kind</w:t>
      </w:r>
      <w:r>
        <w:rPr>
          <w:lang w:val="de-AT"/>
        </w:rPr>
        <w:t xml:space="preserve"> bleibt natürlich über und muss beim Rundtanz nun als „</w:t>
      </w:r>
      <w:proofErr w:type="spellStart"/>
      <w:r>
        <w:rPr>
          <w:lang w:val="de-AT"/>
        </w:rPr>
        <w:t>Hea</w:t>
      </w:r>
      <w:proofErr w:type="spellEnd"/>
      <w:r>
        <w:rPr>
          <w:lang w:val="de-AT"/>
        </w:rPr>
        <w:t>(n)</w:t>
      </w:r>
      <w:proofErr w:type="spellStart"/>
      <w:r>
        <w:rPr>
          <w:lang w:val="de-AT"/>
        </w:rPr>
        <w:t>dreck</w:t>
      </w:r>
      <w:proofErr w:type="spellEnd"/>
      <w:r>
        <w:rPr>
          <w:lang w:val="de-AT"/>
        </w:rPr>
        <w:t>“</w:t>
      </w:r>
      <w:r w:rsidR="00C303D5">
        <w:rPr>
          <w:lang w:val="de-AT"/>
        </w:rPr>
        <w:t xml:space="preserve"> oder „Gockel“ </w:t>
      </w:r>
      <w:r>
        <w:rPr>
          <w:lang w:val="de-AT"/>
        </w:rPr>
        <w:t xml:space="preserve"> alleine tanzen.</w:t>
      </w:r>
      <w:r w:rsidR="00734BCF">
        <w:rPr>
          <w:lang w:val="de-AT"/>
        </w:rPr>
        <w:t xml:space="preserve"> Als Rundtanz eignet sich ein Marsch (zum Schreiten) oder ein Galopp (zum Hüpfen), wobei sich die Kinder an einem Arm einhängen und im Kreis drehen.</w:t>
      </w:r>
    </w:p>
    <w:p w:rsidR="00734BCF" w:rsidRDefault="00734BCF">
      <w:pPr>
        <w:rPr>
          <w:lang w:val="de-AT"/>
        </w:rPr>
      </w:pPr>
    </w:p>
    <w:p w:rsidR="00492FD6" w:rsidRDefault="00492FD6">
      <w:pPr>
        <w:rPr>
          <w:lang w:val="de-AT"/>
        </w:rPr>
      </w:pPr>
      <w:r>
        <w:rPr>
          <w:lang w:val="de-AT"/>
        </w:rPr>
        <w:t xml:space="preserve">Nach dem Tanz führt </w:t>
      </w:r>
      <w:r w:rsidR="00734BCF">
        <w:rPr>
          <w:lang w:val="de-AT"/>
        </w:rPr>
        <w:t>der „</w:t>
      </w:r>
      <w:proofErr w:type="spellStart"/>
      <w:r w:rsidR="00734BCF">
        <w:rPr>
          <w:lang w:val="de-AT"/>
        </w:rPr>
        <w:t>Heandreck</w:t>
      </w:r>
      <w:proofErr w:type="spellEnd"/>
      <w:r w:rsidR="00734BCF">
        <w:rPr>
          <w:lang w:val="de-AT"/>
        </w:rPr>
        <w:t xml:space="preserve">“ (Gockel) </w:t>
      </w:r>
      <w:r>
        <w:rPr>
          <w:lang w:val="de-AT"/>
        </w:rPr>
        <w:t>die Reihe an, und d</w:t>
      </w:r>
      <w:r w:rsidR="006979F9">
        <w:rPr>
          <w:lang w:val="de-AT"/>
        </w:rPr>
        <w:t>er Marsch im Kreis beginnt von n</w:t>
      </w:r>
      <w:r>
        <w:rPr>
          <w:lang w:val="de-AT"/>
        </w:rPr>
        <w:t>euem.</w:t>
      </w:r>
    </w:p>
    <w:p w:rsidR="00034A38" w:rsidRDefault="00034A38">
      <w:pPr>
        <w:rPr>
          <w:lang w:val="de-AT"/>
        </w:rPr>
      </w:pPr>
    </w:p>
    <w:p w:rsidR="00734BCF" w:rsidRDefault="00734BCF">
      <w:pPr>
        <w:rPr>
          <w:lang w:val="de-AT"/>
        </w:rPr>
      </w:pPr>
    </w:p>
    <w:p w:rsidR="00734BCF" w:rsidRDefault="00734BCF">
      <w:pPr>
        <w:rPr>
          <w:lang w:val="de-AT"/>
        </w:rPr>
      </w:pPr>
    </w:p>
    <w:p w:rsidR="00034A38" w:rsidRDefault="00034A38" w:rsidP="00034A38">
      <w:pPr>
        <w:rPr>
          <w:lang w:val="de-AT"/>
        </w:rPr>
      </w:pPr>
      <w:r>
        <w:rPr>
          <w:lang w:val="de-AT"/>
        </w:rPr>
        <w:t xml:space="preserve">Quelle: Heinrich Moser: Der </w:t>
      </w:r>
      <w:proofErr w:type="spellStart"/>
      <w:r>
        <w:rPr>
          <w:lang w:val="de-AT"/>
        </w:rPr>
        <w:t>Brecheltanz</w:t>
      </w:r>
      <w:proofErr w:type="spellEnd"/>
      <w:r>
        <w:rPr>
          <w:lang w:val="de-AT"/>
        </w:rPr>
        <w:t xml:space="preserve"> im niederösterreichischen Wechselgebiet. In: Zeitschrift für Österreichische Volkskunde, </w:t>
      </w:r>
      <w:r w:rsidR="006C7B34">
        <w:rPr>
          <w:lang w:val="de-AT"/>
        </w:rPr>
        <w:t>Bd. 21/22( 1915/16), S. 109-120</w:t>
      </w:r>
    </w:p>
    <w:p w:rsidR="00034A38" w:rsidRDefault="00034A38" w:rsidP="00034A38">
      <w:pPr>
        <w:rPr>
          <w:lang w:val="de-AT"/>
        </w:rPr>
      </w:pPr>
    </w:p>
    <w:p w:rsidR="00034A38" w:rsidRDefault="00034A38" w:rsidP="00034A38">
      <w:pPr>
        <w:rPr>
          <w:lang w:val="de-AT"/>
        </w:rPr>
      </w:pPr>
      <w:r>
        <w:rPr>
          <w:lang w:val="de-AT"/>
        </w:rPr>
        <w:t>Der Tanz ist eine Variante des weit verbreiteten Sesseltanzes.</w:t>
      </w:r>
    </w:p>
    <w:p w:rsidR="003102B5" w:rsidRDefault="003102B5" w:rsidP="00034A38">
      <w:pPr>
        <w:rPr>
          <w:lang w:val="de-AT"/>
        </w:rPr>
      </w:pPr>
    </w:p>
    <w:p w:rsidR="003102B5" w:rsidRDefault="003102B5" w:rsidP="00034A38">
      <w:pPr>
        <w:rPr>
          <w:lang w:val="de-AT"/>
        </w:rPr>
      </w:pPr>
    </w:p>
    <w:p w:rsidR="003102B5" w:rsidRDefault="003102B5" w:rsidP="00034A38">
      <w:pPr>
        <w:rPr>
          <w:lang w:val="de-AT"/>
        </w:rPr>
      </w:pPr>
    </w:p>
    <w:p w:rsidR="003102B5" w:rsidRDefault="003102B5" w:rsidP="00034A38">
      <w:pPr>
        <w:rPr>
          <w:lang w:val="de-AT"/>
        </w:rPr>
      </w:pPr>
    </w:p>
    <w:p w:rsidR="003102B5" w:rsidRDefault="003102B5" w:rsidP="00034A38">
      <w:pPr>
        <w:rPr>
          <w:lang w:val="de-AT"/>
        </w:rPr>
      </w:pPr>
    </w:p>
    <w:p w:rsidR="003102B5" w:rsidRDefault="003102B5" w:rsidP="00034A38">
      <w:pPr>
        <w:rPr>
          <w:lang w:val="de-AT"/>
        </w:rPr>
      </w:pPr>
    </w:p>
    <w:p w:rsidR="003102B5" w:rsidRDefault="003102B5" w:rsidP="00034A38">
      <w:pPr>
        <w:rPr>
          <w:lang w:val="de-AT"/>
        </w:rPr>
      </w:pPr>
    </w:p>
    <w:p w:rsidR="003102B5" w:rsidRDefault="003102B5" w:rsidP="00034A38">
      <w:pPr>
        <w:rPr>
          <w:lang w:val="de-AT"/>
        </w:rPr>
      </w:pPr>
    </w:p>
    <w:p w:rsidR="003102B5" w:rsidRDefault="003102B5" w:rsidP="00034A38">
      <w:pPr>
        <w:rPr>
          <w:lang w:val="de-AT"/>
        </w:rPr>
      </w:pPr>
    </w:p>
    <w:p w:rsidR="003102B5" w:rsidRDefault="003102B5" w:rsidP="00034A38">
      <w:pPr>
        <w:rPr>
          <w:lang w:val="de-AT"/>
        </w:rPr>
      </w:pPr>
    </w:p>
    <w:p w:rsidR="003102B5" w:rsidRDefault="003102B5" w:rsidP="00034A38">
      <w:pPr>
        <w:rPr>
          <w:lang w:val="de-AT"/>
        </w:rPr>
      </w:pPr>
    </w:p>
    <w:p w:rsidR="003102B5" w:rsidRDefault="003102B5" w:rsidP="00034A38">
      <w:pPr>
        <w:rPr>
          <w:lang w:val="de-AT"/>
        </w:rPr>
      </w:pPr>
    </w:p>
    <w:p w:rsidR="003102B5" w:rsidRDefault="003102B5" w:rsidP="00034A38">
      <w:pPr>
        <w:rPr>
          <w:lang w:val="de-AT"/>
        </w:rPr>
      </w:pPr>
    </w:p>
    <w:p w:rsidR="003102B5" w:rsidRDefault="003102B5" w:rsidP="00034A38">
      <w:pPr>
        <w:rPr>
          <w:lang w:val="de-AT"/>
        </w:rPr>
      </w:pPr>
    </w:p>
    <w:p w:rsidR="003102B5" w:rsidRDefault="003102B5" w:rsidP="00034A38">
      <w:pPr>
        <w:rPr>
          <w:lang w:val="de-AT"/>
        </w:rPr>
      </w:pPr>
    </w:p>
    <w:p w:rsidR="003102B5" w:rsidRDefault="003102B5" w:rsidP="00034A38">
      <w:pPr>
        <w:rPr>
          <w:lang w:val="de-AT"/>
        </w:rPr>
      </w:pPr>
    </w:p>
    <w:p w:rsidR="003102B5" w:rsidRDefault="003102B5" w:rsidP="00034A38">
      <w:pPr>
        <w:rPr>
          <w:lang w:val="de-AT"/>
        </w:rPr>
      </w:pPr>
    </w:p>
    <w:p w:rsidR="003102B5" w:rsidRDefault="003102B5" w:rsidP="00034A38">
      <w:pPr>
        <w:rPr>
          <w:lang w:val="de-AT"/>
        </w:rPr>
      </w:pPr>
    </w:p>
    <w:p w:rsidR="00034A38" w:rsidRPr="00492FD6" w:rsidRDefault="003102B5">
      <w:pPr>
        <w:rPr>
          <w:lang w:val="de-AT"/>
        </w:rPr>
      </w:pPr>
      <w:r>
        <w:rPr>
          <w:noProof/>
          <w:lang w:val="de-AT" w:eastAsia="de-AT"/>
        </w:rPr>
        <w:drawing>
          <wp:inline distT="0" distB="0" distL="0" distR="0">
            <wp:extent cx="5760720" cy="766855"/>
            <wp:effectExtent l="0" t="0" r="0" b="0"/>
            <wp:docPr id="1" name="Grafik 1" descr="C:\Users\Gmasz\Dropbox\EU-Projekt\EU-Projekt_Logo_G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asz\Dropbox\EU-Projekt\EU-Projekt_Logo_Gros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A38" w:rsidRPr="00492F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D6"/>
    <w:rsid w:val="00034A38"/>
    <w:rsid w:val="003102B5"/>
    <w:rsid w:val="00492FD6"/>
    <w:rsid w:val="004945D3"/>
    <w:rsid w:val="006979F9"/>
    <w:rsid w:val="006C7B34"/>
    <w:rsid w:val="00734BCF"/>
    <w:rsid w:val="007871A4"/>
    <w:rsid w:val="00C3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2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2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Gmasz</dc:creator>
  <cp:lastModifiedBy>Sepp</cp:lastModifiedBy>
  <cp:revision>8</cp:revision>
  <cp:lastPrinted>2020-03-05T06:51:00Z</cp:lastPrinted>
  <dcterms:created xsi:type="dcterms:W3CDTF">2019-08-03T08:49:00Z</dcterms:created>
  <dcterms:modified xsi:type="dcterms:W3CDTF">2020-03-05T06:51:00Z</dcterms:modified>
</cp:coreProperties>
</file>